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DE6" w:rsidRDefault="00E80DE6" w:rsidP="00E80DE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о наличии камер видеонаблюдения, </w:t>
      </w:r>
    </w:p>
    <w:p w:rsidR="00E80DE6" w:rsidRDefault="00E80DE6" w:rsidP="00E80DE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тревожной кнопки, пожарной сигнализации и системы голосового оповещения</w:t>
      </w:r>
    </w:p>
    <w:p w:rsidR="00E80DE6" w:rsidRDefault="00E80DE6" w:rsidP="00E80D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80DE6" w:rsidRDefault="00E80DE6" w:rsidP="00E80D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80DE6" w:rsidRDefault="00E80DE6" w:rsidP="00E80D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80DE6" w:rsidRDefault="00E80DE6" w:rsidP="00E80D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80DE6" w:rsidRDefault="00E80DE6" w:rsidP="00E80DE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Детский са</w:t>
      </w:r>
      <w:r w:rsidR="00F96812">
        <w:rPr>
          <w:rFonts w:ascii="Times New Roman" w:hAnsi="Times New Roman" w:cs="Times New Roman"/>
          <w:sz w:val="32"/>
          <w:szCs w:val="32"/>
        </w:rPr>
        <w:t>д «Планета детства» ИП «</w:t>
      </w:r>
      <w:proofErr w:type="spellStart"/>
      <w:r w:rsidR="00F96812">
        <w:rPr>
          <w:rFonts w:ascii="Times New Roman" w:hAnsi="Times New Roman" w:cs="Times New Roman"/>
          <w:sz w:val="32"/>
          <w:szCs w:val="32"/>
        </w:rPr>
        <w:t>Шмулина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Ю.М.», расположенный по адресу: </w:t>
      </w:r>
      <w:proofErr w:type="spellStart"/>
      <w:r>
        <w:rPr>
          <w:rFonts w:ascii="Times New Roman" w:hAnsi="Times New Roman" w:cs="Times New Roman"/>
          <w:sz w:val="32"/>
          <w:szCs w:val="32"/>
        </w:rPr>
        <w:t>г.Уральск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пр.Абая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126 осна</w:t>
      </w:r>
      <w:r>
        <w:rPr>
          <w:rFonts w:ascii="Times New Roman" w:hAnsi="Times New Roman" w:cs="Times New Roman"/>
          <w:sz w:val="32"/>
          <w:szCs w:val="32"/>
        </w:rPr>
        <w:t>щен системой видеонаблюдения – 10</w:t>
      </w:r>
      <w:r>
        <w:rPr>
          <w:rFonts w:ascii="Times New Roman" w:hAnsi="Times New Roman" w:cs="Times New Roman"/>
          <w:sz w:val="32"/>
          <w:szCs w:val="32"/>
        </w:rPr>
        <w:t xml:space="preserve"> камер</w:t>
      </w:r>
      <w:r>
        <w:rPr>
          <w:rFonts w:ascii="Times New Roman" w:hAnsi="Times New Roman" w:cs="Times New Roman"/>
          <w:sz w:val="32"/>
          <w:szCs w:val="32"/>
        </w:rPr>
        <w:t xml:space="preserve"> (7 внутренних и 3 внешние)</w:t>
      </w:r>
      <w:r>
        <w:rPr>
          <w:rFonts w:ascii="Times New Roman" w:hAnsi="Times New Roman" w:cs="Times New Roman"/>
          <w:sz w:val="32"/>
          <w:szCs w:val="32"/>
        </w:rPr>
        <w:t>, тревожными кнопками – 2 штуки, пожарной сигнализацией и системой голосового оповещения – 3 штуки.</w:t>
      </w:r>
      <w:bookmarkStart w:id="0" w:name="_GoBack"/>
      <w:bookmarkEnd w:id="0"/>
    </w:p>
    <w:p w:rsidR="00E80DE6" w:rsidRDefault="00E80DE6" w:rsidP="00E80DE6">
      <w:pPr>
        <w:rPr>
          <w:rFonts w:ascii="Times New Roman" w:hAnsi="Times New Roman" w:cs="Times New Roman"/>
          <w:sz w:val="32"/>
          <w:szCs w:val="32"/>
        </w:rPr>
      </w:pPr>
    </w:p>
    <w:p w:rsidR="00E80DE6" w:rsidRDefault="00F96812" w:rsidP="00E80D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«ИП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Шмулина</w:t>
      </w:r>
      <w:proofErr w:type="spellEnd"/>
      <w:r w:rsidR="00E80DE6">
        <w:rPr>
          <w:rFonts w:ascii="Times New Roman" w:hAnsi="Times New Roman" w:cs="Times New Roman"/>
          <w:sz w:val="28"/>
          <w:szCs w:val="28"/>
        </w:rPr>
        <w:t xml:space="preserve"> Ю.М.»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80DE6">
        <w:rPr>
          <w:rFonts w:ascii="Times New Roman" w:hAnsi="Times New Roman" w:cs="Times New Roman"/>
          <w:sz w:val="28"/>
          <w:szCs w:val="28"/>
        </w:rPr>
        <w:t>Давыдова С.Н.</w:t>
      </w:r>
    </w:p>
    <w:p w:rsidR="004B4D4B" w:rsidRDefault="004B4D4B"/>
    <w:sectPr w:rsidR="004B4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D52"/>
    <w:rsid w:val="00293D52"/>
    <w:rsid w:val="004B4D4B"/>
    <w:rsid w:val="00E80DE6"/>
    <w:rsid w:val="00F9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2FB5D-F76D-441E-AFD3-9C4281CC7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DE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6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2026-08-15T10:33:00Z</dcterms:created>
  <dcterms:modified xsi:type="dcterms:W3CDTF">2026-08-15T10:37:00Z</dcterms:modified>
</cp:coreProperties>
</file>